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138867" w14:textId="77777777" w:rsidR="00A33DBF" w:rsidRPr="00702B87" w:rsidRDefault="00A33DBF" w:rsidP="00A33DB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02B87">
        <w:rPr>
          <w:rFonts w:ascii="Times New Roman" w:hAnsi="Times New Roman" w:cs="Times New Roman"/>
          <w:b/>
          <w:bCs/>
          <w:noProof/>
          <w:sz w:val="28"/>
          <w:szCs w:val="28"/>
        </w:rPr>
        <w:drawing>
          <wp:inline distT="0" distB="0" distL="0" distR="0" wp14:anchorId="54A13BF8" wp14:editId="48866F43">
            <wp:extent cx="429260" cy="612140"/>
            <wp:effectExtent l="0" t="0" r="8890" b="0"/>
            <wp:docPr id="93942806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64C411" w14:textId="77777777" w:rsidR="00A33DBF" w:rsidRPr="00702B87" w:rsidRDefault="00A33DBF" w:rsidP="00A33DB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02B87">
        <w:rPr>
          <w:rFonts w:ascii="Times New Roman" w:hAnsi="Times New Roman" w:cs="Times New Roman"/>
          <w:b/>
          <w:bCs/>
          <w:sz w:val="28"/>
          <w:szCs w:val="28"/>
        </w:rPr>
        <w:t>УКРАЇНА</w:t>
      </w:r>
    </w:p>
    <w:p w14:paraId="49C28230" w14:textId="77777777" w:rsidR="00A33DBF" w:rsidRPr="00702B87" w:rsidRDefault="00A33DBF" w:rsidP="00A33DB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02B87">
        <w:rPr>
          <w:rFonts w:ascii="Times New Roman" w:hAnsi="Times New Roman" w:cs="Times New Roman"/>
          <w:b/>
          <w:bCs/>
          <w:sz w:val="28"/>
          <w:szCs w:val="28"/>
        </w:rPr>
        <w:t>ПОГРЕБИЩЕНСЬКА МІСЬКА РАДА</w:t>
      </w:r>
    </w:p>
    <w:p w14:paraId="46094640" w14:textId="77777777" w:rsidR="00A33DBF" w:rsidRPr="00702B87" w:rsidRDefault="00A33DBF" w:rsidP="00A33DB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02B87">
        <w:rPr>
          <w:rFonts w:ascii="Times New Roman" w:hAnsi="Times New Roman" w:cs="Times New Roman"/>
          <w:b/>
          <w:bCs/>
          <w:sz w:val="28"/>
          <w:szCs w:val="28"/>
        </w:rPr>
        <w:t>ВІННИЦЬКОГО РАЙОНУ ВІННИЦЬКОЇ ОБЛАСТІ</w:t>
      </w:r>
    </w:p>
    <w:p w14:paraId="6CD8E4C8" w14:textId="77777777" w:rsidR="00A33DBF" w:rsidRPr="00702B87" w:rsidRDefault="00A33DBF" w:rsidP="00A33DB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7CDBD33" w14:textId="77777777" w:rsidR="00A33DBF" w:rsidRPr="00702B87" w:rsidRDefault="00A33DBF" w:rsidP="00A33DB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02B87">
        <w:rPr>
          <w:rFonts w:ascii="Times New Roman" w:hAnsi="Times New Roman" w:cs="Times New Roman"/>
          <w:b/>
          <w:bCs/>
          <w:sz w:val="28"/>
          <w:szCs w:val="28"/>
        </w:rPr>
        <w:t>РІШЕННЯ</w:t>
      </w:r>
    </w:p>
    <w:p w14:paraId="0AE020C7" w14:textId="77777777" w:rsidR="00A33DBF" w:rsidRPr="00702B87" w:rsidRDefault="00A33DBF" w:rsidP="00A33DB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3561E33" w14:textId="77777777" w:rsidR="00A33DBF" w:rsidRPr="00702B87" w:rsidRDefault="00A33DBF" w:rsidP="00A33DB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92</w:t>
      </w:r>
      <w:r w:rsidRPr="00702B87">
        <w:rPr>
          <w:rFonts w:ascii="Times New Roman" w:hAnsi="Times New Roman" w:cs="Times New Roman"/>
          <w:b/>
          <w:bCs/>
          <w:sz w:val="28"/>
          <w:szCs w:val="28"/>
        </w:rPr>
        <w:t xml:space="preserve"> сесія 8 скликання</w:t>
      </w:r>
    </w:p>
    <w:p w14:paraId="29D1754D" w14:textId="77777777" w:rsidR="00A33DBF" w:rsidRPr="00702B87" w:rsidRDefault="00A33DBF" w:rsidP="00A33DB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38DDE97" w14:textId="54342112" w:rsidR="00A33DBF" w:rsidRPr="00702B87" w:rsidRDefault="00A33DBF" w:rsidP="00A33DBF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30</w:t>
      </w:r>
      <w:r w:rsidRPr="00702B8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квітня</w:t>
      </w:r>
      <w:r w:rsidRPr="00702B87">
        <w:rPr>
          <w:rFonts w:ascii="Times New Roman" w:hAnsi="Times New Roman" w:cs="Times New Roman"/>
          <w:b/>
          <w:bCs/>
          <w:sz w:val="28"/>
          <w:szCs w:val="28"/>
        </w:rPr>
        <w:t xml:space="preserve"> 2026 року   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</w:t>
      </w:r>
      <w:r w:rsidRPr="00702B87">
        <w:rPr>
          <w:rFonts w:ascii="Times New Roman" w:hAnsi="Times New Roman" w:cs="Times New Roman"/>
          <w:b/>
          <w:bCs/>
          <w:sz w:val="28"/>
          <w:szCs w:val="28"/>
        </w:rPr>
        <w:t xml:space="preserve">     м. Погребище                                    № </w:t>
      </w:r>
      <w:r>
        <w:rPr>
          <w:rFonts w:ascii="Times New Roman" w:hAnsi="Times New Roman" w:cs="Times New Roman"/>
          <w:b/>
          <w:bCs/>
          <w:sz w:val="28"/>
          <w:szCs w:val="28"/>
        </w:rPr>
        <w:t>3</w:t>
      </w:r>
      <w:r>
        <w:rPr>
          <w:rFonts w:ascii="Times New Roman" w:hAnsi="Times New Roman" w:cs="Times New Roman"/>
          <w:b/>
          <w:bCs/>
          <w:sz w:val="28"/>
          <w:szCs w:val="28"/>
        </w:rPr>
        <w:t>39</w:t>
      </w:r>
    </w:p>
    <w:p w14:paraId="66309044" w14:textId="77777777" w:rsidR="00885077" w:rsidRPr="00E33B9E" w:rsidRDefault="00885077" w:rsidP="00D84CEC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544"/>
        <w:gridCol w:w="4094"/>
      </w:tblGrid>
      <w:tr w:rsidR="00885077" w:rsidRPr="00E33B9E" w14:paraId="298348C7" w14:textId="77777777" w:rsidTr="00BF1359">
        <w:tc>
          <w:tcPr>
            <w:tcW w:w="5637" w:type="dxa"/>
          </w:tcPr>
          <w:p w14:paraId="701B8121" w14:textId="6E8A362C" w:rsidR="00885077" w:rsidRPr="00E33B9E" w:rsidRDefault="00C02FD3" w:rsidP="00682954">
            <w:pPr>
              <w:tabs>
                <w:tab w:val="left" w:pos="1560"/>
                <w:tab w:val="left" w:pos="1701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E33B9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Про звіт старости </w:t>
            </w:r>
            <w:r w:rsidR="00554934" w:rsidRPr="00E33B9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Білашківського</w:t>
            </w:r>
            <w:r w:rsidRPr="00E33B9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старостинського округу </w:t>
            </w:r>
            <w:r w:rsidR="00554934" w:rsidRPr="00E33B9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Дзигара Ю. І.</w:t>
            </w:r>
            <w:r w:rsidRPr="00E33B9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перед Погребищенською міською радою</w:t>
            </w:r>
          </w:p>
        </w:tc>
        <w:tc>
          <w:tcPr>
            <w:tcW w:w="4217" w:type="dxa"/>
          </w:tcPr>
          <w:p w14:paraId="6A35B590" w14:textId="77777777" w:rsidR="00885077" w:rsidRPr="00E33B9E" w:rsidRDefault="00885077" w:rsidP="00D84CEC">
            <w:pPr>
              <w:spacing w:after="0" w:line="240" w:lineRule="auto"/>
              <w:ind w:firstLine="567"/>
              <w:rPr>
                <w:b/>
                <w:sz w:val="28"/>
                <w:szCs w:val="28"/>
              </w:rPr>
            </w:pPr>
          </w:p>
        </w:tc>
      </w:tr>
    </w:tbl>
    <w:p w14:paraId="2C8BD09D" w14:textId="77777777" w:rsidR="00CC6E48" w:rsidRPr="00E33B9E" w:rsidRDefault="00CC6E48" w:rsidP="00D84CEC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  <w:r w:rsidRPr="00E33B9E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14:paraId="7CF99E4A" w14:textId="171AD82A" w:rsidR="00F175B2" w:rsidRPr="00E33B9E" w:rsidRDefault="00F175B2" w:rsidP="00D84C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E33B9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Керуючись пунктом 11 частини першої статті 26, частиною шостою статті 54</w:t>
      </w:r>
      <w:r w:rsidRPr="00E33B9E">
        <w:rPr>
          <w:rFonts w:ascii="Times New Roman" w:eastAsia="Times New Roman" w:hAnsi="Times New Roman" w:cs="Times New Roman"/>
          <w:iCs/>
          <w:sz w:val="28"/>
          <w:szCs w:val="28"/>
          <w:vertAlign w:val="superscript"/>
          <w:lang w:eastAsia="ru-RU"/>
        </w:rPr>
        <w:t>1</w:t>
      </w:r>
      <w:r w:rsidRPr="00E33B9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, частиною першою статті 59 Закону України «Про місцеве самоврядування в Україні», розділом 5 Положення про старосту Погребищенської міської ради, затвердженого рішенням 17 сесії Погребищенської міської ради 8 скликання від 07.10.2021 року №202-8/1565, рішенням 34 сесії Погребищенської міської ради 8 скликання  від 27 жовтня 2022 року № 1045 «Про внесення змін та доповнень до Положення про старосту Погребищенської міської ради», рішенням 34 сесії Погребищенської міської ради 8 скликання від 27 жовтня 2022 року №1046 «Про звітування старост про свою роботу перед жителями старостинських округів та Погребищенською міською радою 8 скликання», </w:t>
      </w:r>
      <w:r w:rsidR="00C02FD3" w:rsidRPr="00E33B9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заслухавши та обговоривши звіт старости </w:t>
      </w:r>
      <w:r w:rsidR="00554934" w:rsidRPr="00E33B9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Білашківського</w:t>
      </w:r>
      <w:r w:rsidR="00C02FD3" w:rsidRPr="00E33B9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старостинського округу </w:t>
      </w:r>
      <w:r w:rsidR="002C6C3F" w:rsidRPr="00E33B9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       </w:t>
      </w:r>
      <w:r w:rsidR="00554934" w:rsidRPr="00E33B9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Дзигара Ю. І.</w:t>
      </w:r>
      <w:r w:rsidR="00C02FD3" w:rsidRPr="00E33B9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про свою роботу, </w:t>
      </w:r>
      <w:r w:rsidR="00C02FD3" w:rsidRPr="00E33B9E">
        <w:rPr>
          <w:rFonts w:ascii="Times New Roman" w:eastAsia="Times New Roman" w:hAnsi="Times New Roman" w:cs="Times New Roman"/>
          <w:sz w:val="28"/>
          <w:szCs w:val="28"/>
          <w:lang w:eastAsia="ru-RU"/>
        </w:rPr>
        <w:t>з метою забезпечення дотримання принципу гласності, підзвітності та відповідальності перед територіальною громадою, її органами та посадовими особами,</w:t>
      </w:r>
      <w:r w:rsidR="00C02FD3" w:rsidRPr="00E33B9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враховуючи висновок </w:t>
      </w:r>
      <w:bookmarkStart w:id="0" w:name="_Hlk88230881"/>
      <w:r w:rsidR="00C02FD3" w:rsidRPr="00E33B9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постійної комісії міської ради </w:t>
      </w:r>
      <w:bookmarkStart w:id="1" w:name="_Hlk89415537"/>
      <w:r w:rsidR="00C02FD3" w:rsidRPr="00E33B9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з питань регламенту, депутатської діяльності і етики, гласності, адміністративного устрою, забезпечення законності, протидії корупції</w:t>
      </w:r>
      <w:bookmarkEnd w:id="1"/>
      <w:r w:rsidR="00C02FD3" w:rsidRPr="00E33B9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,</w:t>
      </w:r>
      <w:bookmarkEnd w:id="0"/>
      <w:r w:rsidR="00C02FD3" w:rsidRPr="00E33B9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міська рада</w:t>
      </w:r>
    </w:p>
    <w:p w14:paraId="0F3A7BD1" w14:textId="77777777" w:rsidR="00F175B2" w:rsidRPr="00E33B9E" w:rsidRDefault="00F175B2" w:rsidP="00F175B2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16"/>
          <w:szCs w:val="16"/>
          <w:lang w:eastAsia="ru-RU"/>
        </w:rPr>
      </w:pPr>
    </w:p>
    <w:p w14:paraId="51ACA903" w14:textId="77777777" w:rsidR="00F175B2" w:rsidRPr="00E33B9E" w:rsidRDefault="00F175B2" w:rsidP="00F175B2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E33B9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ВИРІШИЛА:</w:t>
      </w:r>
    </w:p>
    <w:p w14:paraId="67DCB8BF" w14:textId="77777777" w:rsidR="00F175B2" w:rsidRPr="00E33B9E" w:rsidRDefault="00F175B2" w:rsidP="00F175B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3BABC4B5" w14:textId="03B60F81" w:rsidR="00C02FD3" w:rsidRPr="00E33B9E" w:rsidRDefault="00C02FD3" w:rsidP="00D84CEC">
      <w:pPr>
        <w:tabs>
          <w:tab w:val="left" w:pos="1560"/>
          <w:tab w:val="left" w:pos="170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3B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Звіт старости </w:t>
      </w:r>
      <w:r w:rsidR="00554934" w:rsidRPr="00E33B9E">
        <w:rPr>
          <w:rFonts w:ascii="Times New Roman" w:eastAsia="Times New Roman" w:hAnsi="Times New Roman" w:cs="Times New Roman"/>
          <w:sz w:val="28"/>
          <w:szCs w:val="28"/>
          <w:lang w:eastAsia="ru-RU"/>
        </w:rPr>
        <w:t>Білашківського</w:t>
      </w:r>
      <w:r w:rsidRPr="00E33B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старостинського округу </w:t>
      </w:r>
      <w:r w:rsidR="00554934" w:rsidRPr="00E33B9E">
        <w:rPr>
          <w:rFonts w:ascii="Times New Roman" w:eastAsia="Times New Roman" w:hAnsi="Times New Roman" w:cs="Times New Roman"/>
          <w:sz w:val="28"/>
          <w:szCs w:val="28"/>
          <w:lang w:eastAsia="ru-RU"/>
        </w:rPr>
        <w:t>Дзигара Юрія Івановича</w:t>
      </w:r>
      <w:r w:rsidRPr="00E33B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перед Погребищенською міською радою, що додається, взяти до відома. </w:t>
      </w:r>
    </w:p>
    <w:p w14:paraId="7282B1E1" w14:textId="77777777" w:rsidR="00E33B9E" w:rsidRPr="00E33B9E" w:rsidRDefault="00E33B9E" w:rsidP="00D84CEC">
      <w:pPr>
        <w:tabs>
          <w:tab w:val="left" w:pos="1560"/>
          <w:tab w:val="left" w:pos="170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7A636BC" w14:textId="77777777" w:rsidR="00C02FD3" w:rsidRPr="00E33B9E" w:rsidRDefault="00C02FD3" w:rsidP="00D84CEC">
      <w:pPr>
        <w:tabs>
          <w:tab w:val="left" w:pos="1560"/>
          <w:tab w:val="left" w:pos="170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3B9E">
        <w:rPr>
          <w:rFonts w:ascii="Times New Roman" w:eastAsia="Times New Roman" w:hAnsi="Times New Roman" w:cs="Times New Roman"/>
          <w:sz w:val="28"/>
          <w:szCs w:val="28"/>
          <w:lang w:eastAsia="ru-RU"/>
        </w:rPr>
        <w:t>2. Контроль за виконанням цього рішення покласти на постійну комісію міської ради з питань регламенту, депутатської діяльності і етики, гласності, адміністративного устрою, забезпечення законності, протидії корупції.</w:t>
      </w:r>
    </w:p>
    <w:p w14:paraId="60A6A037" w14:textId="77777777" w:rsidR="00E33B9E" w:rsidRPr="00E33B9E" w:rsidRDefault="00E33B9E" w:rsidP="00D84CEC">
      <w:pPr>
        <w:spacing w:after="0" w:line="240" w:lineRule="auto"/>
        <w:ind w:firstLine="567"/>
        <w:rPr>
          <w:rFonts w:ascii="Times New Roman" w:hAnsi="Times New Roman"/>
          <w:b/>
          <w:bCs/>
          <w:sz w:val="28"/>
          <w:szCs w:val="28"/>
        </w:rPr>
      </w:pPr>
    </w:p>
    <w:p w14:paraId="56B1184E" w14:textId="77777777" w:rsidR="0084055D" w:rsidRPr="00E33B9E" w:rsidRDefault="00885077" w:rsidP="00682954">
      <w:pPr>
        <w:spacing w:after="0" w:line="240" w:lineRule="auto"/>
        <w:rPr>
          <w:rFonts w:ascii="Times New Roman" w:hAnsi="Times New Roman"/>
          <w:b/>
          <w:sz w:val="28"/>
          <w:szCs w:val="28"/>
          <w:lang w:eastAsia="zh-CN"/>
        </w:rPr>
      </w:pPr>
      <w:r w:rsidRPr="00E33B9E">
        <w:rPr>
          <w:rFonts w:ascii="Times New Roman" w:hAnsi="Times New Roman"/>
          <w:b/>
          <w:sz w:val="28"/>
          <w:szCs w:val="28"/>
          <w:lang w:eastAsia="zh-CN"/>
        </w:rPr>
        <w:t xml:space="preserve">  Міський голова</w:t>
      </w:r>
      <w:r w:rsidRPr="00E33B9E">
        <w:rPr>
          <w:rFonts w:ascii="Times New Roman" w:hAnsi="Times New Roman"/>
          <w:b/>
          <w:sz w:val="28"/>
          <w:szCs w:val="28"/>
          <w:lang w:eastAsia="zh-CN"/>
        </w:rPr>
        <w:tab/>
      </w:r>
      <w:r w:rsidRPr="00E33B9E">
        <w:rPr>
          <w:rFonts w:ascii="Times New Roman" w:hAnsi="Times New Roman"/>
          <w:b/>
          <w:sz w:val="28"/>
          <w:szCs w:val="28"/>
          <w:lang w:eastAsia="zh-CN"/>
        </w:rPr>
        <w:tab/>
      </w:r>
      <w:r w:rsidRPr="00E33B9E">
        <w:rPr>
          <w:rFonts w:ascii="Times New Roman" w:hAnsi="Times New Roman"/>
          <w:b/>
          <w:sz w:val="28"/>
          <w:szCs w:val="28"/>
          <w:lang w:eastAsia="zh-CN"/>
        </w:rPr>
        <w:tab/>
      </w:r>
      <w:r w:rsidRPr="00E33B9E">
        <w:rPr>
          <w:rFonts w:ascii="Times New Roman" w:hAnsi="Times New Roman"/>
          <w:b/>
          <w:sz w:val="28"/>
          <w:szCs w:val="28"/>
          <w:lang w:eastAsia="zh-CN"/>
        </w:rPr>
        <w:tab/>
      </w:r>
      <w:r w:rsidRPr="00E33B9E">
        <w:rPr>
          <w:rFonts w:ascii="Times New Roman" w:hAnsi="Times New Roman"/>
          <w:b/>
          <w:sz w:val="28"/>
          <w:szCs w:val="28"/>
          <w:lang w:eastAsia="zh-CN"/>
        </w:rPr>
        <w:tab/>
      </w:r>
      <w:r w:rsidRPr="00E33B9E">
        <w:rPr>
          <w:rFonts w:ascii="Times New Roman" w:hAnsi="Times New Roman"/>
          <w:b/>
          <w:sz w:val="28"/>
          <w:szCs w:val="28"/>
          <w:lang w:eastAsia="zh-CN"/>
        </w:rPr>
        <w:tab/>
        <w:t>Сергій ВОЛИНСЬКИЙ</w:t>
      </w:r>
      <w:r w:rsidR="0084055D" w:rsidRPr="00E33B9E">
        <w:rPr>
          <w:rFonts w:ascii="Times New Roman" w:hAnsi="Times New Roman"/>
          <w:b/>
          <w:sz w:val="28"/>
          <w:szCs w:val="28"/>
          <w:lang w:eastAsia="zh-CN"/>
        </w:rPr>
        <w:br w:type="page"/>
      </w: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4"/>
        <w:gridCol w:w="4574"/>
      </w:tblGrid>
      <w:tr w:rsidR="00D95F55" w:rsidRPr="00E33B9E" w14:paraId="1223345B" w14:textId="77777777" w:rsidTr="00D95F55">
        <w:tc>
          <w:tcPr>
            <w:tcW w:w="5211" w:type="dxa"/>
          </w:tcPr>
          <w:p w14:paraId="62FE52CF" w14:textId="77777777" w:rsidR="00D95F55" w:rsidRPr="00E33B9E" w:rsidRDefault="00D95F55" w:rsidP="00D84CEC">
            <w:pPr>
              <w:rPr>
                <w:rFonts w:ascii="Times New Roman" w:hAnsi="Times New Roman"/>
                <w:b/>
                <w:sz w:val="28"/>
                <w:szCs w:val="28"/>
                <w:lang w:val="uk-UA" w:eastAsia="zh-CN"/>
              </w:rPr>
            </w:pPr>
          </w:p>
        </w:tc>
        <w:tc>
          <w:tcPr>
            <w:tcW w:w="4643" w:type="dxa"/>
          </w:tcPr>
          <w:p w14:paraId="51BBAD4F" w14:textId="77777777" w:rsidR="00D95F55" w:rsidRPr="00E33B9E" w:rsidRDefault="00D95F55" w:rsidP="00D84CEC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E33B9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Додаток</w:t>
            </w:r>
          </w:p>
          <w:p w14:paraId="27F48EEF" w14:textId="43C909E2" w:rsidR="00D95F55" w:rsidRPr="00E33B9E" w:rsidRDefault="00D95F55" w:rsidP="00D84CEC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E33B9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 xml:space="preserve">до рішення </w:t>
            </w:r>
            <w:r w:rsidR="00A33DBF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92</w:t>
            </w:r>
            <w:r w:rsidRPr="00E33B9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 xml:space="preserve"> сесії Погребищенської міської ради 8 скликання</w:t>
            </w:r>
          </w:p>
          <w:p w14:paraId="6C1C3B7E" w14:textId="5AC50381" w:rsidR="00D95F55" w:rsidRPr="00E33B9E" w:rsidRDefault="00A33DBF" w:rsidP="00D84CEC">
            <w:pPr>
              <w:rPr>
                <w:rFonts w:ascii="Times New Roman" w:hAnsi="Times New Roman"/>
                <w:b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30 квітня</w:t>
            </w:r>
            <w:r w:rsidR="00D95F55" w:rsidRPr="00E33B9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 xml:space="preserve"> 202</w:t>
            </w:r>
            <w:r w:rsidR="008C62C7" w:rsidRPr="00E33B9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6</w:t>
            </w:r>
            <w:r w:rsidR="00D95F55" w:rsidRPr="00E33B9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 xml:space="preserve"> року №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339</w:t>
            </w:r>
          </w:p>
        </w:tc>
      </w:tr>
    </w:tbl>
    <w:p w14:paraId="6B9C49F8" w14:textId="77777777" w:rsidR="00885077" w:rsidRPr="00E33B9E" w:rsidRDefault="00885077" w:rsidP="00D84CEC">
      <w:pPr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lang w:eastAsia="zh-CN"/>
        </w:rPr>
      </w:pPr>
    </w:p>
    <w:p w14:paraId="65CE90CC" w14:textId="19E69136" w:rsidR="0084055D" w:rsidRPr="00E33B9E" w:rsidRDefault="00D95F55" w:rsidP="00D84CEC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zh-CN"/>
        </w:rPr>
      </w:pPr>
      <w:r w:rsidRPr="00E33B9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Звіт старости </w:t>
      </w:r>
      <w:r w:rsidR="00554934" w:rsidRPr="00E33B9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Білашківського</w:t>
      </w:r>
      <w:r w:rsidRPr="00E33B9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старостинського округу </w:t>
      </w:r>
      <w:r w:rsidR="00554934" w:rsidRPr="00E33B9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Дзигара Ю. І.</w:t>
      </w:r>
      <w:r w:rsidRPr="00E33B9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перед Погребищенською міською радою</w:t>
      </w:r>
    </w:p>
    <w:p w14:paraId="4095DCEB" w14:textId="77777777" w:rsidR="0084055D" w:rsidRPr="00E33B9E" w:rsidRDefault="0084055D" w:rsidP="008C62C7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eastAsia="zh-CN"/>
        </w:rPr>
      </w:pPr>
    </w:p>
    <w:p w14:paraId="1221A02F" w14:textId="364A4AFB" w:rsidR="00E33B9E" w:rsidRPr="00E33B9E" w:rsidRDefault="00E33B9E" w:rsidP="00E33B9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3B9E">
        <w:rPr>
          <w:rFonts w:ascii="Times New Roman" w:hAnsi="Times New Roman" w:cs="Times New Roman"/>
          <w:sz w:val="28"/>
          <w:szCs w:val="28"/>
        </w:rPr>
        <w:t>Керуючись Конституцією України, пунктом 6-1 частини першої статті 26, частиною четвертою статті 54-1 Закону України «Про місцеве самоврядування в Україні», Положенням про старосту, затвердженим рішенням 17 сесії Погребищенської міської ради 8 скликання від 07 жовтня 2021 року № 202-17-8/1565, я, Дзигар Юрій Іванович, староста Білашківського старостинського округу Погребищенської міської ради, звітую про результати своєї діяльності за 2025 рік.</w:t>
      </w:r>
    </w:p>
    <w:p w14:paraId="2F0AF508" w14:textId="0636DF2E" w:rsidR="00E33B9E" w:rsidRPr="00E33B9E" w:rsidRDefault="00E33B9E" w:rsidP="00E33B9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3B9E">
        <w:rPr>
          <w:rFonts w:ascii="Times New Roman" w:hAnsi="Times New Roman" w:cs="Times New Roman"/>
          <w:sz w:val="28"/>
          <w:szCs w:val="28"/>
        </w:rPr>
        <w:t>У своїй роботі керувався законодавчими актами України, виконував доручення Погребищенської міської ради, її виконавчого комітету та міського голови, забезпечував надання необхідної інформації та виконував інші повноваження, передбачені чинним законодавством.</w:t>
      </w:r>
    </w:p>
    <w:p w14:paraId="1745FEA7" w14:textId="16DE8D72" w:rsidR="00E33B9E" w:rsidRPr="00E33B9E" w:rsidRDefault="00E33B9E" w:rsidP="00E33B9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3B9E">
        <w:rPr>
          <w:rFonts w:ascii="Times New Roman" w:hAnsi="Times New Roman" w:cs="Times New Roman"/>
          <w:sz w:val="28"/>
          <w:szCs w:val="28"/>
        </w:rPr>
        <w:t>Як член виконавчого комітету Погребищенської міської ради брав участь у його засіданнях, представляючи інтереси жителів Білашківського старостинського округу. Постійно здійснював прийом громадян.</w:t>
      </w:r>
    </w:p>
    <w:p w14:paraId="4AFD7EA6" w14:textId="77777777" w:rsidR="00E33B9E" w:rsidRPr="00E33B9E" w:rsidRDefault="00E33B9E" w:rsidP="00E33B9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514E2562" w14:textId="77777777" w:rsidR="00E33B9E" w:rsidRPr="00E33B9E" w:rsidRDefault="00E33B9E" w:rsidP="00E33B9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33B9E">
        <w:rPr>
          <w:rFonts w:ascii="Times New Roman" w:hAnsi="Times New Roman" w:cs="Times New Roman"/>
          <w:b/>
          <w:sz w:val="28"/>
          <w:szCs w:val="28"/>
        </w:rPr>
        <w:t>Загальна характеристика старостинського округу</w:t>
      </w:r>
    </w:p>
    <w:p w14:paraId="26E6B930" w14:textId="6EE138D5" w:rsidR="00E33B9E" w:rsidRPr="00E33B9E" w:rsidRDefault="00E33B9E" w:rsidP="00E33B9E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33B9E">
        <w:rPr>
          <w:rFonts w:ascii="Times New Roman" w:hAnsi="Times New Roman" w:cs="Times New Roman"/>
          <w:sz w:val="28"/>
          <w:szCs w:val="28"/>
        </w:rPr>
        <w:t>До складу Білашківського старостинського округу входять  три  населені пункти:</w:t>
      </w:r>
    </w:p>
    <w:p w14:paraId="7C5B1D82" w14:textId="77777777" w:rsidR="00E33B9E" w:rsidRPr="00E33B9E" w:rsidRDefault="00E33B9E" w:rsidP="00E33B9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3B9E">
        <w:rPr>
          <w:rFonts w:ascii="Times New Roman" w:hAnsi="Times New Roman" w:cs="Times New Roman"/>
          <w:sz w:val="28"/>
          <w:szCs w:val="28"/>
        </w:rPr>
        <w:t>село Білашки, село Вишнівка та село Смаржинці.</w:t>
      </w:r>
    </w:p>
    <w:p w14:paraId="4E87F179" w14:textId="77777777" w:rsidR="00E33B9E" w:rsidRPr="00E33B9E" w:rsidRDefault="00E33B9E" w:rsidP="00E33B9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3B9E">
        <w:rPr>
          <w:rFonts w:ascii="Times New Roman" w:hAnsi="Times New Roman" w:cs="Times New Roman"/>
          <w:sz w:val="28"/>
          <w:szCs w:val="28"/>
        </w:rPr>
        <w:t xml:space="preserve">Станом на 01 січня 2026 року чисельність наявного населення становить  409 осіб, з них:  </w:t>
      </w:r>
    </w:p>
    <w:p w14:paraId="50478280" w14:textId="58014C54" w:rsidR="00E33B9E" w:rsidRPr="00E33B9E" w:rsidRDefault="00E33B9E" w:rsidP="00E33B9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3B9E">
        <w:rPr>
          <w:rFonts w:ascii="Times New Roman" w:hAnsi="Times New Roman" w:cs="Times New Roman"/>
          <w:sz w:val="28"/>
          <w:szCs w:val="28"/>
        </w:rPr>
        <w:t>с. Білашки — 205 осіб; с. Вишнівка —  71 ос</w:t>
      </w:r>
      <w:r w:rsidR="009E67B1">
        <w:rPr>
          <w:rFonts w:ascii="Times New Roman" w:hAnsi="Times New Roman" w:cs="Times New Roman"/>
          <w:sz w:val="28"/>
          <w:szCs w:val="28"/>
        </w:rPr>
        <w:t>оба,</w:t>
      </w:r>
      <w:r w:rsidRPr="00E33B9E">
        <w:rPr>
          <w:rFonts w:ascii="Times New Roman" w:hAnsi="Times New Roman" w:cs="Times New Roman"/>
          <w:sz w:val="28"/>
          <w:szCs w:val="28"/>
        </w:rPr>
        <w:t xml:space="preserve"> с. Смаржинці - 133  ос</w:t>
      </w:r>
      <w:r w:rsidR="00185424">
        <w:rPr>
          <w:rFonts w:ascii="Times New Roman" w:hAnsi="Times New Roman" w:cs="Times New Roman"/>
          <w:sz w:val="28"/>
          <w:szCs w:val="28"/>
        </w:rPr>
        <w:t>о</w:t>
      </w:r>
      <w:r w:rsidRPr="00E33B9E">
        <w:rPr>
          <w:rFonts w:ascii="Times New Roman" w:hAnsi="Times New Roman" w:cs="Times New Roman"/>
          <w:sz w:val="28"/>
          <w:szCs w:val="28"/>
        </w:rPr>
        <w:t>б</w:t>
      </w:r>
      <w:r w:rsidR="009E67B1">
        <w:rPr>
          <w:rFonts w:ascii="Times New Roman" w:hAnsi="Times New Roman" w:cs="Times New Roman"/>
          <w:sz w:val="28"/>
          <w:szCs w:val="28"/>
        </w:rPr>
        <w:t>и</w:t>
      </w:r>
      <w:r w:rsidRPr="00E33B9E">
        <w:rPr>
          <w:rFonts w:ascii="Times New Roman" w:hAnsi="Times New Roman" w:cs="Times New Roman"/>
          <w:sz w:val="28"/>
          <w:szCs w:val="28"/>
        </w:rPr>
        <w:t>;</w:t>
      </w:r>
    </w:p>
    <w:p w14:paraId="626656A5" w14:textId="4F580DE7" w:rsidR="00E33B9E" w:rsidRPr="00E33B9E" w:rsidRDefault="00E33B9E" w:rsidP="00E33B9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3B9E">
        <w:rPr>
          <w:rFonts w:ascii="Times New Roman" w:hAnsi="Times New Roman" w:cs="Times New Roman"/>
          <w:sz w:val="28"/>
          <w:szCs w:val="28"/>
        </w:rPr>
        <w:t>- дошкільного віку — 11 осіб;</w:t>
      </w:r>
    </w:p>
    <w:p w14:paraId="0B16D23C" w14:textId="2BF534D2" w:rsidR="00E33B9E" w:rsidRPr="00E33B9E" w:rsidRDefault="00E33B9E" w:rsidP="00E33B9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3B9E">
        <w:rPr>
          <w:rFonts w:ascii="Times New Roman" w:hAnsi="Times New Roman" w:cs="Times New Roman"/>
          <w:sz w:val="28"/>
          <w:szCs w:val="28"/>
        </w:rPr>
        <w:t>-</w:t>
      </w:r>
      <w:r w:rsidRPr="00E33B9E">
        <w:rPr>
          <w:rFonts w:ascii="Times New Roman" w:hAnsi="Times New Roman" w:cs="Times New Roman"/>
          <w:sz w:val="28"/>
          <w:szCs w:val="28"/>
        </w:rPr>
        <w:tab/>
        <w:t>шкільного віку —  26 ос</w:t>
      </w:r>
      <w:r w:rsidR="009E67B1">
        <w:rPr>
          <w:rFonts w:ascii="Times New Roman" w:hAnsi="Times New Roman" w:cs="Times New Roman"/>
          <w:sz w:val="28"/>
          <w:szCs w:val="28"/>
        </w:rPr>
        <w:t>іб</w:t>
      </w:r>
      <w:r w:rsidRPr="00E33B9E">
        <w:rPr>
          <w:rFonts w:ascii="Times New Roman" w:hAnsi="Times New Roman" w:cs="Times New Roman"/>
          <w:sz w:val="28"/>
          <w:szCs w:val="28"/>
        </w:rPr>
        <w:t>;</w:t>
      </w:r>
    </w:p>
    <w:p w14:paraId="058BF68E" w14:textId="64EE0569" w:rsidR="00E33B9E" w:rsidRPr="00E33B9E" w:rsidRDefault="00E33B9E" w:rsidP="00E33B9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3B9E">
        <w:rPr>
          <w:rFonts w:ascii="Times New Roman" w:hAnsi="Times New Roman" w:cs="Times New Roman"/>
          <w:sz w:val="28"/>
          <w:szCs w:val="28"/>
        </w:rPr>
        <w:t>-</w:t>
      </w:r>
      <w:r w:rsidRPr="00E33B9E">
        <w:rPr>
          <w:rFonts w:ascii="Times New Roman" w:hAnsi="Times New Roman" w:cs="Times New Roman"/>
          <w:sz w:val="28"/>
          <w:szCs w:val="28"/>
        </w:rPr>
        <w:tab/>
        <w:t>працездатного населення — 244 особ</w:t>
      </w:r>
      <w:r w:rsidR="009E67B1">
        <w:rPr>
          <w:rFonts w:ascii="Times New Roman" w:hAnsi="Times New Roman" w:cs="Times New Roman"/>
          <w:sz w:val="28"/>
          <w:szCs w:val="28"/>
        </w:rPr>
        <w:t>и</w:t>
      </w:r>
      <w:r w:rsidRPr="00E33B9E">
        <w:rPr>
          <w:rFonts w:ascii="Times New Roman" w:hAnsi="Times New Roman" w:cs="Times New Roman"/>
          <w:sz w:val="28"/>
          <w:szCs w:val="28"/>
        </w:rPr>
        <w:t>;</w:t>
      </w:r>
    </w:p>
    <w:p w14:paraId="657E663F" w14:textId="5B6DCAD4" w:rsidR="00E33B9E" w:rsidRPr="00E33B9E" w:rsidRDefault="00E33B9E" w:rsidP="00E33B9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3B9E">
        <w:rPr>
          <w:rFonts w:ascii="Times New Roman" w:hAnsi="Times New Roman" w:cs="Times New Roman"/>
          <w:sz w:val="28"/>
          <w:szCs w:val="28"/>
        </w:rPr>
        <w:t>-</w:t>
      </w:r>
      <w:r w:rsidRPr="00E33B9E">
        <w:rPr>
          <w:rFonts w:ascii="Times New Roman" w:hAnsi="Times New Roman" w:cs="Times New Roman"/>
          <w:sz w:val="28"/>
          <w:szCs w:val="28"/>
        </w:rPr>
        <w:tab/>
        <w:t>пенсіонери — 128 ос</w:t>
      </w:r>
      <w:r w:rsidR="009E67B1">
        <w:rPr>
          <w:rFonts w:ascii="Times New Roman" w:hAnsi="Times New Roman" w:cs="Times New Roman"/>
          <w:sz w:val="28"/>
          <w:szCs w:val="28"/>
        </w:rPr>
        <w:t>іб</w:t>
      </w:r>
      <w:r w:rsidRPr="00E33B9E">
        <w:rPr>
          <w:rFonts w:ascii="Times New Roman" w:hAnsi="Times New Roman" w:cs="Times New Roman"/>
          <w:sz w:val="28"/>
          <w:szCs w:val="28"/>
        </w:rPr>
        <w:t>;</w:t>
      </w:r>
    </w:p>
    <w:p w14:paraId="3D2575B9" w14:textId="1B466E2D" w:rsidR="00E33B9E" w:rsidRPr="00E33B9E" w:rsidRDefault="00E33B9E" w:rsidP="00E33B9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3B9E">
        <w:rPr>
          <w:rFonts w:ascii="Times New Roman" w:hAnsi="Times New Roman" w:cs="Times New Roman"/>
          <w:sz w:val="28"/>
          <w:szCs w:val="28"/>
        </w:rPr>
        <w:t>-</w:t>
      </w:r>
      <w:r w:rsidRPr="00E33B9E">
        <w:rPr>
          <w:rFonts w:ascii="Times New Roman" w:hAnsi="Times New Roman" w:cs="Times New Roman"/>
          <w:sz w:val="28"/>
          <w:szCs w:val="28"/>
        </w:rPr>
        <w:tab/>
        <w:t>внутрішньо переміщені особи — 8 осіб;</w:t>
      </w:r>
    </w:p>
    <w:p w14:paraId="61221731" w14:textId="10880DD3" w:rsidR="00E33B9E" w:rsidRPr="00E33B9E" w:rsidRDefault="00E33B9E" w:rsidP="00E33B9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3B9E">
        <w:rPr>
          <w:rFonts w:ascii="Times New Roman" w:hAnsi="Times New Roman" w:cs="Times New Roman"/>
          <w:sz w:val="28"/>
          <w:szCs w:val="28"/>
        </w:rPr>
        <w:t>-</w:t>
      </w:r>
      <w:r w:rsidRPr="00E33B9E">
        <w:rPr>
          <w:rFonts w:ascii="Times New Roman" w:hAnsi="Times New Roman" w:cs="Times New Roman"/>
          <w:sz w:val="28"/>
          <w:szCs w:val="28"/>
        </w:rPr>
        <w:tab/>
        <w:t>без реєстрації — 6 осіб.</w:t>
      </w:r>
    </w:p>
    <w:p w14:paraId="73E09C99" w14:textId="1E0B0979" w:rsidR="00E33B9E" w:rsidRPr="00E33B9E" w:rsidRDefault="00E33B9E" w:rsidP="00E33B9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3B9E">
        <w:rPr>
          <w:rFonts w:ascii="Times New Roman" w:hAnsi="Times New Roman" w:cs="Times New Roman"/>
          <w:sz w:val="28"/>
          <w:szCs w:val="28"/>
        </w:rPr>
        <w:t>прибуло — 3 особи (внутрішньо переміщені особи)</w:t>
      </w:r>
      <w:r w:rsidR="009E67B1">
        <w:rPr>
          <w:rFonts w:ascii="Times New Roman" w:hAnsi="Times New Roman" w:cs="Times New Roman"/>
          <w:sz w:val="28"/>
          <w:szCs w:val="28"/>
        </w:rPr>
        <w:t>;</w:t>
      </w:r>
    </w:p>
    <w:p w14:paraId="0AE485B5" w14:textId="2877345C" w:rsidR="00E33B9E" w:rsidRPr="00E33B9E" w:rsidRDefault="00E33B9E" w:rsidP="00E33B9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3B9E">
        <w:rPr>
          <w:rFonts w:ascii="Times New Roman" w:hAnsi="Times New Roman" w:cs="Times New Roman"/>
          <w:sz w:val="28"/>
          <w:szCs w:val="28"/>
        </w:rPr>
        <w:t>вибуло — 2 особи ( учасники бойових дій)</w:t>
      </w:r>
      <w:r w:rsidR="009E67B1">
        <w:rPr>
          <w:rFonts w:ascii="Times New Roman" w:hAnsi="Times New Roman" w:cs="Times New Roman"/>
          <w:sz w:val="28"/>
          <w:szCs w:val="28"/>
        </w:rPr>
        <w:t>;</w:t>
      </w:r>
    </w:p>
    <w:p w14:paraId="7BEA286C" w14:textId="78D85F31" w:rsidR="00E33B9E" w:rsidRPr="00E33B9E" w:rsidRDefault="00E33B9E" w:rsidP="00E33B9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3B9E">
        <w:rPr>
          <w:rFonts w:ascii="Times New Roman" w:hAnsi="Times New Roman" w:cs="Times New Roman"/>
          <w:sz w:val="28"/>
          <w:szCs w:val="28"/>
        </w:rPr>
        <w:t>народилося — 2 дітей</w:t>
      </w:r>
      <w:r w:rsidR="009E67B1">
        <w:rPr>
          <w:rFonts w:ascii="Times New Roman" w:hAnsi="Times New Roman" w:cs="Times New Roman"/>
          <w:sz w:val="28"/>
          <w:szCs w:val="28"/>
        </w:rPr>
        <w:t>;</w:t>
      </w:r>
    </w:p>
    <w:p w14:paraId="611DB5DD" w14:textId="1B591E04" w:rsidR="00E33B9E" w:rsidRPr="00E33B9E" w:rsidRDefault="00E33B9E" w:rsidP="00E33B9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3B9E">
        <w:rPr>
          <w:rFonts w:ascii="Times New Roman" w:hAnsi="Times New Roman" w:cs="Times New Roman"/>
          <w:sz w:val="28"/>
          <w:szCs w:val="28"/>
        </w:rPr>
        <w:t>померло — 11 осіб.</w:t>
      </w:r>
    </w:p>
    <w:p w14:paraId="75646F72" w14:textId="77777777" w:rsidR="00E33B9E" w:rsidRPr="00E33B9E" w:rsidRDefault="00E33B9E" w:rsidP="00E33B9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4BD6B83A" w14:textId="45FA1ACE" w:rsidR="00E33B9E" w:rsidRPr="00E33B9E" w:rsidRDefault="00E33B9E" w:rsidP="00E33B9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33B9E">
        <w:rPr>
          <w:rFonts w:ascii="Times New Roman" w:hAnsi="Times New Roman" w:cs="Times New Roman"/>
          <w:b/>
          <w:sz w:val="28"/>
          <w:szCs w:val="28"/>
        </w:rPr>
        <w:t>Соціальний захист населення</w:t>
      </w:r>
    </w:p>
    <w:p w14:paraId="076653DA" w14:textId="77777777" w:rsidR="00E33B9E" w:rsidRPr="00E33B9E" w:rsidRDefault="00E33B9E" w:rsidP="00E33B9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3B9E">
        <w:rPr>
          <w:rFonts w:ascii="Times New Roman" w:hAnsi="Times New Roman" w:cs="Times New Roman"/>
          <w:sz w:val="28"/>
          <w:szCs w:val="28"/>
        </w:rPr>
        <w:t>На території старостинського округу проживають:</w:t>
      </w:r>
    </w:p>
    <w:p w14:paraId="7BAB904F" w14:textId="29146146" w:rsidR="00E33B9E" w:rsidRPr="00E33B9E" w:rsidRDefault="00E33B9E" w:rsidP="00E33B9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3B9E">
        <w:rPr>
          <w:rFonts w:ascii="Times New Roman" w:hAnsi="Times New Roman" w:cs="Times New Roman"/>
          <w:sz w:val="28"/>
          <w:szCs w:val="28"/>
        </w:rPr>
        <w:t>-</w:t>
      </w:r>
      <w:r w:rsidRPr="00E33B9E">
        <w:rPr>
          <w:rFonts w:ascii="Times New Roman" w:hAnsi="Times New Roman" w:cs="Times New Roman"/>
          <w:sz w:val="28"/>
          <w:szCs w:val="28"/>
        </w:rPr>
        <w:tab/>
        <w:t>1 багатодітна сім’я, у яких виховується 3 дітей;</w:t>
      </w:r>
    </w:p>
    <w:p w14:paraId="7FCC16CA" w14:textId="0DE493D3" w:rsidR="00E33B9E" w:rsidRPr="00E33B9E" w:rsidRDefault="00E33B9E" w:rsidP="00E33B9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3B9E">
        <w:rPr>
          <w:rFonts w:ascii="Times New Roman" w:hAnsi="Times New Roman" w:cs="Times New Roman"/>
          <w:sz w:val="28"/>
          <w:szCs w:val="28"/>
        </w:rPr>
        <w:lastRenderedPageBreak/>
        <w:t>-</w:t>
      </w:r>
      <w:r w:rsidRPr="00E33B9E">
        <w:rPr>
          <w:rFonts w:ascii="Times New Roman" w:hAnsi="Times New Roman" w:cs="Times New Roman"/>
          <w:sz w:val="28"/>
          <w:szCs w:val="28"/>
        </w:rPr>
        <w:tab/>
        <w:t>14 учасників бойових дій;</w:t>
      </w:r>
    </w:p>
    <w:p w14:paraId="53933965" w14:textId="1507AD84" w:rsidR="00E33B9E" w:rsidRPr="00E33B9E" w:rsidRDefault="00E33B9E" w:rsidP="00E33B9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3B9E">
        <w:rPr>
          <w:rFonts w:ascii="Times New Roman" w:hAnsi="Times New Roman" w:cs="Times New Roman"/>
          <w:sz w:val="28"/>
          <w:szCs w:val="28"/>
        </w:rPr>
        <w:t>-</w:t>
      </w:r>
      <w:r w:rsidRPr="00E33B9E">
        <w:rPr>
          <w:rFonts w:ascii="Times New Roman" w:hAnsi="Times New Roman" w:cs="Times New Roman"/>
          <w:sz w:val="28"/>
          <w:szCs w:val="28"/>
        </w:rPr>
        <w:tab/>
        <w:t>1 особа з інвалідністю внаслідок війни;</w:t>
      </w:r>
    </w:p>
    <w:p w14:paraId="520DB4D4" w14:textId="16A02459" w:rsidR="00E33B9E" w:rsidRPr="00E33B9E" w:rsidRDefault="00E33B9E" w:rsidP="00E33B9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3B9E">
        <w:rPr>
          <w:rFonts w:ascii="Times New Roman" w:hAnsi="Times New Roman" w:cs="Times New Roman"/>
          <w:sz w:val="28"/>
          <w:szCs w:val="28"/>
        </w:rPr>
        <w:t>-</w:t>
      </w:r>
      <w:r w:rsidRPr="00E33B9E">
        <w:rPr>
          <w:rFonts w:ascii="Times New Roman" w:hAnsi="Times New Roman" w:cs="Times New Roman"/>
          <w:sz w:val="28"/>
          <w:szCs w:val="28"/>
        </w:rPr>
        <w:tab/>
        <w:t xml:space="preserve">7 осіб, які </w:t>
      </w:r>
      <w:r w:rsidR="009D4BF9" w:rsidRPr="00E33B9E">
        <w:rPr>
          <w:rFonts w:ascii="Times New Roman" w:hAnsi="Times New Roman" w:cs="Times New Roman"/>
          <w:sz w:val="28"/>
          <w:szCs w:val="28"/>
        </w:rPr>
        <w:t>обслуговуються</w:t>
      </w:r>
      <w:r w:rsidRPr="00E33B9E">
        <w:rPr>
          <w:rFonts w:ascii="Times New Roman" w:hAnsi="Times New Roman" w:cs="Times New Roman"/>
          <w:sz w:val="28"/>
          <w:szCs w:val="28"/>
        </w:rPr>
        <w:t xml:space="preserve"> соціальним працівником Глущук Л. П. </w:t>
      </w:r>
    </w:p>
    <w:p w14:paraId="72DEFA63" w14:textId="189F3736" w:rsidR="00E33B9E" w:rsidRPr="00E33B9E" w:rsidRDefault="00E33B9E" w:rsidP="00E33B9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3B9E">
        <w:rPr>
          <w:rFonts w:ascii="Times New Roman" w:hAnsi="Times New Roman" w:cs="Times New Roman"/>
          <w:sz w:val="28"/>
          <w:szCs w:val="28"/>
        </w:rPr>
        <w:t>- 8 внутрішньо переміщених осіб, з  яких 3 дітей.</w:t>
      </w:r>
    </w:p>
    <w:p w14:paraId="4A492026" w14:textId="77777777" w:rsidR="00E33B9E" w:rsidRPr="00E33B9E" w:rsidRDefault="00E33B9E" w:rsidP="00E33B9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7897DAE8" w14:textId="72632A71" w:rsidR="00E33B9E" w:rsidRPr="00E33B9E" w:rsidRDefault="00E33B9E" w:rsidP="00E33B9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33B9E">
        <w:rPr>
          <w:rFonts w:ascii="Times New Roman" w:hAnsi="Times New Roman" w:cs="Times New Roman"/>
          <w:b/>
          <w:sz w:val="28"/>
          <w:szCs w:val="28"/>
        </w:rPr>
        <w:t>Соціальна інфраструктура</w:t>
      </w:r>
    </w:p>
    <w:p w14:paraId="04339F6C" w14:textId="22F492E4" w:rsidR="00E33B9E" w:rsidRPr="00E33B9E" w:rsidRDefault="00E33B9E" w:rsidP="00E33B9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3B9E">
        <w:rPr>
          <w:rFonts w:ascii="Times New Roman" w:hAnsi="Times New Roman" w:cs="Times New Roman"/>
          <w:sz w:val="28"/>
          <w:szCs w:val="28"/>
        </w:rPr>
        <w:t>Для забезпечення культурного та духовного розвитку населення на території округу функціонують:</w:t>
      </w:r>
    </w:p>
    <w:p w14:paraId="4B7795D3" w14:textId="73740055" w:rsidR="00E33B9E" w:rsidRPr="00E33B9E" w:rsidRDefault="00E33B9E" w:rsidP="00E33B9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3B9E">
        <w:rPr>
          <w:rFonts w:ascii="Times New Roman" w:hAnsi="Times New Roman" w:cs="Times New Roman"/>
          <w:sz w:val="28"/>
          <w:szCs w:val="28"/>
        </w:rPr>
        <w:t>2 сільських клуби в селі Смаржинці та с. Білашки, пересувне відділення поштового зв’язку, 2 фельдшерсько-акушерських пункти.</w:t>
      </w:r>
    </w:p>
    <w:p w14:paraId="45BBA435" w14:textId="36CA9F5F" w:rsidR="00E33B9E" w:rsidRPr="00E33B9E" w:rsidRDefault="00E33B9E" w:rsidP="00E33B9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3B9E">
        <w:rPr>
          <w:rFonts w:ascii="Times New Roman" w:hAnsi="Times New Roman" w:cs="Times New Roman"/>
          <w:sz w:val="28"/>
          <w:szCs w:val="28"/>
        </w:rPr>
        <w:t>В селі Білашки діє Укранська православна церква Київського патріархату- Різдва Пресвятої Богородиці.</w:t>
      </w:r>
    </w:p>
    <w:p w14:paraId="4A9755F4" w14:textId="3C0E6C56" w:rsidR="00E33B9E" w:rsidRPr="00E33B9E" w:rsidRDefault="00E33B9E" w:rsidP="00E33B9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3B9E">
        <w:rPr>
          <w:rFonts w:ascii="Times New Roman" w:hAnsi="Times New Roman" w:cs="Times New Roman"/>
          <w:sz w:val="28"/>
          <w:szCs w:val="28"/>
        </w:rPr>
        <w:t>На території Білашківського старостинського округу є 3 пам’ятники загиблим воїнам- односельчанам на фронтах ВВв, 3 пам’ятники жертвам голодомору та пам’ятний знак загиблим авіаторам в 2022 році</w:t>
      </w:r>
    </w:p>
    <w:p w14:paraId="2AC93D2C" w14:textId="44DA2A8D" w:rsidR="00E33B9E" w:rsidRPr="00E33B9E" w:rsidRDefault="00E33B9E" w:rsidP="00E33B9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3B9E">
        <w:rPr>
          <w:rFonts w:ascii="Times New Roman" w:hAnsi="Times New Roman" w:cs="Times New Roman"/>
          <w:sz w:val="28"/>
          <w:szCs w:val="28"/>
        </w:rPr>
        <w:t>В с. Смаржинці працює один магазин, в інших населених пунктах магазини відсутні. Хлібом громадяни забезпечуються двома пересувними магазинами, в с. Білаш</w:t>
      </w:r>
      <w:r w:rsidR="009D4BF9">
        <w:rPr>
          <w:rFonts w:ascii="Times New Roman" w:hAnsi="Times New Roman" w:cs="Times New Roman"/>
          <w:sz w:val="28"/>
          <w:szCs w:val="28"/>
        </w:rPr>
        <w:t>к</w:t>
      </w:r>
      <w:r w:rsidRPr="00E33B9E">
        <w:rPr>
          <w:rFonts w:ascii="Times New Roman" w:hAnsi="Times New Roman" w:cs="Times New Roman"/>
          <w:sz w:val="28"/>
          <w:szCs w:val="28"/>
        </w:rPr>
        <w:t>и Турбівський хлібзавод (понеділок, п’ятниця), с.</w:t>
      </w:r>
      <w:r w:rsidR="00185424">
        <w:rPr>
          <w:rFonts w:ascii="Times New Roman" w:hAnsi="Times New Roman" w:cs="Times New Roman"/>
          <w:sz w:val="28"/>
          <w:szCs w:val="28"/>
        </w:rPr>
        <w:t xml:space="preserve"> </w:t>
      </w:r>
      <w:r w:rsidRPr="00E33B9E">
        <w:rPr>
          <w:rFonts w:ascii="Times New Roman" w:hAnsi="Times New Roman" w:cs="Times New Roman"/>
          <w:sz w:val="28"/>
          <w:szCs w:val="28"/>
        </w:rPr>
        <w:t>Вишнівка</w:t>
      </w:r>
      <w:r w:rsidR="009D4BF9">
        <w:rPr>
          <w:rFonts w:ascii="Times New Roman" w:hAnsi="Times New Roman" w:cs="Times New Roman"/>
          <w:sz w:val="28"/>
          <w:szCs w:val="28"/>
        </w:rPr>
        <w:t xml:space="preserve"> </w:t>
      </w:r>
      <w:r w:rsidRPr="00E33B9E">
        <w:rPr>
          <w:rFonts w:ascii="Times New Roman" w:hAnsi="Times New Roman" w:cs="Times New Roman"/>
          <w:sz w:val="28"/>
          <w:szCs w:val="28"/>
        </w:rPr>
        <w:t xml:space="preserve">- Липовецький хлібзавод (субота).  </w:t>
      </w:r>
    </w:p>
    <w:p w14:paraId="053C7810" w14:textId="25C6D1F8" w:rsidR="00E33B9E" w:rsidRPr="00E33B9E" w:rsidRDefault="00E33B9E" w:rsidP="00E33B9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3B9E">
        <w:rPr>
          <w:rFonts w:ascii="Times New Roman" w:hAnsi="Times New Roman" w:cs="Times New Roman"/>
          <w:sz w:val="28"/>
          <w:szCs w:val="28"/>
        </w:rPr>
        <w:t>На території Білашківського старостинського округу здійснюють свою діяльність 8 сільськогосподарських господарств, які в основному займаються вирощуванням сільськогосподарської продукції.</w:t>
      </w:r>
    </w:p>
    <w:p w14:paraId="31F6C91A" w14:textId="77777777" w:rsidR="00E33B9E" w:rsidRPr="00E33B9E" w:rsidRDefault="00E33B9E" w:rsidP="00E33B9E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7BD69E54" w14:textId="34977881" w:rsidR="00E33B9E" w:rsidRPr="00E33B9E" w:rsidRDefault="00E33B9E" w:rsidP="00E33B9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33B9E">
        <w:rPr>
          <w:rFonts w:ascii="Times New Roman" w:hAnsi="Times New Roman" w:cs="Times New Roman"/>
          <w:b/>
          <w:sz w:val="28"/>
          <w:szCs w:val="28"/>
        </w:rPr>
        <w:t>Робота зі зверненнями громадян</w:t>
      </w:r>
    </w:p>
    <w:p w14:paraId="7384F645" w14:textId="3D7370BE" w:rsidR="00E33B9E" w:rsidRPr="00E33B9E" w:rsidRDefault="00E33B9E" w:rsidP="00E33B9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3B9E">
        <w:rPr>
          <w:rFonts w:ascii="Times New Roman" w:hAnsi="Times New Roman" w:cs="Times New Roman"/>
          <w:sz w:val="28"/>
          <w:szCs w:val="28"/>
        </w:rPr>
        <w:t>Робота старостинського округу здійснюється відкрито та прозоро, в інтересах громади. Звернення громадян розглядаються особисто, прийом населення проводиться щоденно незалежно від встановленого графіка.</w:t>
      </w:r>
    </w:p>
    <w:p w14:paraId="4EE8BBB6" w14:textId="0C6EBC7A" w:rsidR="00E33B9E" w:rsidRPr="00E33B9E" w:rsidRDefault="00E33B9E" w:rsidP="00E33B9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3B9E">
        <w:rPr>
          <w:rFonts w:ascii="Times New Roman" w:hAnsi="Times New Roman" w:cs="Times New Roman"/>
          <w:sz w:val="28"/>
          <w:szCs w:val="28"/>
        </w:rPr>
        <w:t>Налагоджена співпраця з органами податкової служби щодо інформування платників про сплату земельного податку. Ведеться облік, зберігання та оновлення погосподарських книг.</w:t>
      </w:r>
    </w:p>
    <w:p w14:paraId="51761EB1" w14:textId="040F93E9" w:rsidR="00E33B9E" w:rsidRPr="00E33B9E" w:rsidRDefault="00E33B9E" w:rsidP="00E33B9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3B9E">
        <w:rPr>
          <w:rFonts w:ascii="Times New Roman" w:hAnsi="Times New Roman" w:cs="Times New Roman"/>
          <w:sz w:val="28"/>
          <w:szCs w:val="28"/>
        </w:rPr>
        <w:t>Жителі старостинського округу активно долучались до допомоги захисникам України.</w:t>
      </w:r>
    </w:p>
    <w:p w14:paraId="54976D99" w14:textId="77777777" w:rsidR="00E33B9E" w:rsidRPr="00E33B9E" w:rsidRDefault="00E33B9E" w:rsidP="00E33B9E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3B844385" w14:textId="4C32D162" w:rsidR="00E33B9E" w:rsidRPr="00E33B9E" w:rsidRDefault="00E33B9E" w:rsidP="00E33B9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33B9E">
        <w:rPr>
          <w:rFonts w:ascii="Times New Roman" w:hAnsi="Times New Roman" w:cs="Times New Roman"/>
          <w:b/>
          <w:sz w:val="28"/>
          <w:szCs w:val="28"/>
        </w:rPr>
        <w:t>Адміністративні та нотаріальні дії</w:t>
      </w:r>
    </w:p>
    <w:p w14:paraId="5C1F0946" w14:textId="77777777" w:rsidR="00E33B9E" w:rsidRPr="00E33B9E" w:rsidRDefault="00E33B9E" w:rsidP="00E33B9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3B9E">
        <w:rPr>
          <w:rFonts w:ascii="Times New Roman" w:hAnsi="Times New Roman" w:cs="Times New Roman"/>
          <w:sz w:val="28"/>
          <w:szCs w:val="28"/>
        </w:rPr>
        <w:t>У старостинському окрузі здійснюється погосподарський облік, ведеться облік внутрішньо переміщених осіб.</w:t>
      </w:r>
    </w:p>
    <w:p w14:paraId="2DB3B8F8" w14:textId="4DD94690" w:rsidR="00E33B9E" w:rsidRPr="00E33B9E" w:rsidRDefault="00E33B9E" w:rsidP="00E33B9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3B9E">
        <w:rPr>
          <w:rFonts w:ascii="Times New Roman" w:hAnsi="Times New Roman" w:cs="Times New Roman"/>
          <w:sz w:val="28"/>
          <w:szCs w:val="28"/>
        </w:rPr>
        <w:t>Протягом 2025 року проводилась робота по наданню адміністративних послуг: прийом документів на субсидії, допомоги та пільги, прийнято 99 заяв на дані виплати, видано 49 довідок різного характеру, зареєстровано 81 нотаріальних дій, з яких 11 - заповітів, 38-доручень , 9 -</w:t>
      </w:r>
      <w:r w:rsidR="009E67B1">
        <w:rPr>
          <w:rFonts w:ascii="Times New Roman" w:hAnsi="Times New Roman" w:cs="Times New Roman"/>
          <w:sz w:val="28"/>
          <w:szCs w:val="28"/>
        </w:rPr>
        <w:t xml:space="preserve"> </w:t>
      </w:r>
      <w:r w:rsidRPr="00E33B9E">
        <w:rPr>
          <w:rFonts w:ascii="Times New Roman" w:hAnsi="Times New Roman" w:cs="Times New Roman"/>
          <w:sz w:val="28"/>
          <w:szCs w:val="28"/>
        </w:rPr>
        <w:t xml:space="preserve">заяв, справжність підпису та копії документа - 21 . </w:t>
      </w:r>
    </w:p>
    <w:p w14:paraId="62CBC334" w14:textId="5490A541" w:rsidR="00E33B9E" w:rsidRDefault="00E33B9E" w:rsidP="00E33B9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3B9E">
        <w:rPr>
          <w:rFonts w:ascii="Times New Roman" w:hAnsi="Times New Roman" w:cs="Times New Roman"/>
          <w:sz w:val="28"/>
          <w:szCs w:val="28"/>
        </w:rPr>
        <w:t>Проводився облік військовозобов’язаних, учасників бойових дій, осіб з інвалідністю внаслідок війни, демобілізованих осіб, а також інших пільгових категорій населення.</w:t>
      </w:r>
    </w:p>
    <w:p w14:paraId="70BECD85" w14:textId="77777777" w:rsidR="009D4BF9" w:rsidRPr="00E33B9E" w:rsidRDefault="009D4BF9" w:rsidP="00E33B9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3E0C9C2D" w14:textId="71EDA04C" w:rsidR="00E33B9E" w:rsidRPr="00E33B9E" w:rsidRDefault="00E33B9E" w:rsidP="00E33B9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33B9E">
        <w:rPr>
          <w:rFonts w:ascii="Times New Roman" w:hAnsi="Times New Roman" w:cs="Times New Roman"/>
          <w:b/>
          <w:sz w:val="28"/>
          <w:szCs w:val="28"/>
        </w:rPr>
        <w:lastRenderedPageBreak/>
        <w:t>Благоустрій та розвиток території</w:t>
      </w:r>
    </w:p>
    <w:p w14:paraId="04D02E9C" w14:textId="77777777" w:rsidR="00E33B9E" w:rsidRPr="00E33B9E" w:rsidRDefault="00E33B9E" w:rsidP="00E33B9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3B9E">
        <w:rPr>
          <w:rFonts w:ascii="Times New Roman" w:hAnsi="Times New Roman" w:cs="Times New Roman"/>
          <w:sz w:val="28"/>
          <w:szCs w:val="28"/>
        </w:rPr>
        <w:t>У 2025 році відповідно до Програми соціально-економічного та культурного розвитку проводилися заходи з благоустрою:</w:t>
      </w:r>
    </w:p>
    <w:p w14:paraId="4198DC5B" w14:textId="2374ED89" w:rsidR="00E33B9E" w:rsidRPr="00E33B9E" w:rsidRDefault="00E33B9E" w:rsidP="00E33B9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3B9E">
        <w:rPr>
          <w:rFonts w:ascii="Times New Roman" w:hAnsi="Times New Roman" w:cs="Times New Roman"/>
          <w:sz w:val="28"/>
          <w:szCs w:val="28"/>
        </w:rPr>
        <w:t xml:space="preserve">- обкошування </w:t>
      </w:r>
      <w:r w:rsidRPr="00E33B9E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>території громадських кладовищ, парків,  дитячих та спортивних майданчиків, пам’ятників, пам’ятних знаків та прилеглі території установ</w:t>
      </w:r>
      <w:r w:rsidRPr="00E33B9E">
        <w:rPr>
          <w:rFonts w:ascii="Times New Roman" w:hAnsi="Times New Roman" w:cs="Times New Roman"/>
          <w:sz w:val="28"/>
          <w:szCs w:val="28"/>
        </w:rPr>
        <w:t xml:space="preserve"> , вирубки сухих чагарників,   ремонту та благоустрою пам’ятних знаків.</w:t>
      </w:r>
    </w:p>
    <w:p w14:paraId="204A660D" w14:textId="77777777" w:rsidR="00E33B9E" w:rsidRPr="00E33B9E" w:rsidRDefault="00E33B9E" w:rsidP="00E33B9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3B9E">
        <w:rPr>
          <w:rFonts w:ascii="Times New Roman" w:hAnsi="Times New Roman" w:cs="Times New Roman"/>
          <w:sz w:val="28"/>
          <w:szCs w:val="28"/>
        </w:rPr>
        <w:t>- своєчасне вивезення твердих побутових відходів;</w:t>
      </w:r>
    </w:p>
    <w:p w14:paraId="6139D624" w14:textId="5F61DFB5" w:rsidR="00E33B9E" w:rsidRPr="00E33B9E" w:rsidRDefault="00E33B9E" w:rsidP="00E33B9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3B9E">
        <w:rPr>
          <w:rFonts w:ascii="Times New Roman" w:hAnsi="Times New Roman" w:cs="Times New Roman"/>
          <w:sz w:val="28"/>
          <w:szCs w:val="28"/>
        </w:rPr>
        <w:t>- проводилась робота по проведенню ремонту під’їзного шляху до кладовища в с. Білашки – покладено 45 м асфальтного покриття;</w:t>
      </w:r>
    </w:p>
    <w:p w14:paraId="02D8FF9E" w14:textId="18C1AF68" w:rsidR="00E33B9E" w:rsidRPr="00E33B9E" w:rsidRDefault="00E33B9E" w:rsidP="00E33B9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3B9E">
        <w:rPr>
          <w:rFonts w:ascii="Times New Roman" w:hAnsi="Times New Roman" w:cs="Times New Roman"/>
          <w:sz w:val="28"/>
          <w:szCs w:val="28"/>
        </w:rPr>
        <w:t>- проведено ямковий ремонт  шосейної дороги до с. Білашки;</w:t>
      </w:r>
    </w:p>
    <w:p w14:paraId="59D31063" w14:textId="649585E8" w:rsidR="00E33B9E" w:rsidRPr="00E33B9E" w:rsidRDefault="00E33B9E" w:rsidP="00E33B9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3B9E">
        <w:rPr>
          <w:rFonts w:ascii="Times New Roman" w:hAnsi="Times New Roman" w:cs="Times New Roman"/>
          <w:sz w:val="28"/>
          <w:szCs w:val="28"/>
        </w:rPr>
        <w:t>- грейдерування доріг, ліквідація двох стихійних сміттєзвалищ.</w:t>
      </w:r>
    </w:p>
    <w:p w14:paraId="11288474" w14:textId="77777777" w:rsidR="00E33B9E" w:rsidRDefault="00E33B9E" w:rsidP="00E33B9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33B9E">
        <w:rPr>
          <w:rFonts w:ascii="Times New Roman" w:hAnsi="Times New Roman" w:cs="Times New Roman"/>
          <w:sz w:val="28"/>
          <w:szCs w:val="28"/>
        </w:rPr>
        <w:t>На проведення заходів по благоустрою виділялись кошти з бюджету міської ради.</w:t>
      </w:r>
    </w:p>
    <w:p w14:paraId="7CE9F8E4" w14:textId="77777777" w:rsidR="00624045" w:rsidRPr="00624045" w:rsidRDefault="00624045" w:rsidP="00E33B9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5A6E227E" w14:textId="2D12D0F0" w:rsidR="00E33B9E" w:rsidRPr="00624045" w:rsidRDefault="00E33B9E" w:rsidP="00E33B9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24045">
        <w:rPr>
          <w:rFonts w:ascii="Times New Roman" w:hAnsi="Times New Roman" w:cs="Times New Roman"/>
          <w:b/>
          <w:bCs/>
          <w:sz w:val="28"/>
          <w:szCs w:val="28"/>
        </w:rPr>
        <w:t>Заплановані заходи на 2026 рік</w:t>
      </w:r>
    </w:p>
    <w:p w14:paraId="4E2E1922" w14:textId="2C39D318" w:rsidR="00E33B9E" w:rsidRPr="00E33B9E" w:rsidRDefault="00185424" w:rsidP="00E33B9E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33B9E" w:rsidRPr="00E33B9E">
        <w:rPr>
          <w:rFonts w:ascii="Times New Roman" w:hAnsi="Times New Roman" w:cs="Times New Roman"/>
          <w:sz w:val="28"/>
          <w:szCs w:val="28"/>
        </w:rPr>
        <w:t>поточний ремонт вуличних доріг</w:t>
      </w:r>
      <w:r w:rsidR="00A92FD9">
        <w:rPr>
          <w:rFonts w:ascii="Times New Roman" w:hAnsi="Times New Roman" w:cs="Times New Roman"/>
          <w:sz w:val="28"/>
          <w:szCs w:val="28"/>
        </w:rPr>
        <w:t xml:space="preserve"> </w:t>
      </w:r>
      <w:r w:rsidR="00E33B9E" w:rsidRPr="00E33B9E">
        <w:rPr>
          <w:rFonts w:ascii="Times New Roman" w:hAnsi="Times New Roman" w:cs="Times New Roman"/>
          <w:sz w:val="28"/>
          <w:szCs w:val="28"/>
        </w:rPr>
        <w:t>(с. Білашки вул. Польова, вул.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33B9E" w:rsidRPr="00E33B9E">
        <w:rPr>
          <w:rFonts w:ascii="Times New Roman" w:hAnsi="Times New Roman" w:cs="Times New Roman"/>
          <w:sz w:val="28"/>
          <w:szCs w:val="28"/>
        </w:rPr>
        <w:t>Прибережна;</w:t>
      </w:r>
    </w:p>
    <w:p w14:paraId="598713A1" w14:textId="77E52142" w:rsidR="00E33B9E" w:rsidRPr="00E33B9E" w:rsidRDefault="00185424" w:rsidP="00E33B9E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33B9E" w:rsidRPr="00E33B9E">
        <w:rPr>
          <w:rFonts w:ascii="Times New Roman" w:hAnsi="Times New Roman" w:cs="Times New Roman"/>
          <w:sz w:val="28"/>
          <w:szCs w:val="28"/>
        </w:rPr>
        <w:t>ремонт каплички в с. Білашки.</w:t>
      </w:r>
    </w:p>
    <w:p w14:paraId="5F8214F6" w14:textId="77777777" w:rsidR="009E67B1" w:rsidRDefault="009E67B1" w:rsidP="00E33B9E">
      <w:pPr>
        <w:pStyle w:val="af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</w:p>
    <w:p w14:paraId="2E08DF02" w14:textId="7FFE72AB" w:rsidR="00E33B9E" w:rsidRPr="00E33B9E" w:rsidRDefault="00E33B9E" w:rsidP="00E33B9E">
      <w:pPr>
        <w:pStyle w:val="af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E33B9E">
        <w:rPr>
          <w:sz w:val="28"/>
          <w:szCs w:val="28"/>
          <w:lang w:val="uk-UA"/>
        </w:rPr>
        <w:t>Звітуючи сьогодні перед вами про свою роботу, сподіваюсь на те, що в обговоренні звіту, даючи об’єктивну оцінку роботи старости, внесете конкретні пропозиції щодо вдосконалення діяльності в подальшому.</w:t>
      </w:r>
    </w:p>
    <w:p w14:paraId="25600933" w14:textId="2E636EA0" w:rsidR="00E33B9E" w:rsidRPr="00E33B9E" w:rsidRDefault="00E33B9E" w:rsidP="00E33B9E">
      <w:pPr>
        <w:pStyle w:val="af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E33B9E">
        <w:rPr>
          <w:sz w:val="28"/>
          <w:szCs w:val="28"/>
          <w:lang w:val="uk-UA"/>
        </w:rPr>
        <w:t>Хочу подякувати за довіру, за підтримку і співпрацю всім жителям старостату та керівництву територіальної громади.</w:t>
      </w:r>
    </w:p>
    <w:p w14:paraId="704DA937" w14:textId="6D60169B" w:rsidR="00E33B9E" w:rsidRPr="00E33B9E" w:rsidRDefault="00E33B9E" w:rsidP="00E33B9E">
      <w:pPr>
        <w:pStyle w:val="af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E33B9E">
        <w:rPr>
          <w:sz w:val="28"/>
          <w:szCs w:val="28"/>
          <w:lang w:val="uk-UA"/>
        </w:rPr>
        <w:t>Окрема подяка керівництву сільськогосподарських підприємств, які працюють на території старостинського округу і допомагають у вирішенні багатьох питань.</w:t>
      </w:r>
    </w:p>
    <w:p w14:paraId="4BBC10A7" w14:textId="5EE5F08D" w:rsidR="008C62C7" w:rsidRPr="00E33B9E" w:rsidRDefault="00E33B9E" w:rsidP="00E33B9E">
      <w:pPr>
        <w:pStyle w:val="af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E33B9E">
        <w:rPr>
          <w:sz w:val="28"/>
          <w:szCs w:val="28"/>
          <w:lang w:val="uk-UA"/>
        </w:rPr>
        <w:t>Всім бажаю здоров’я, наснаги, миру та впевненості у завтрашньому дні!!!</w:t>
      </w:r>
    </w:p>
    <w:p w14:paraId="21A850CB" w14:textId="77777777" w:rsidR="0084055D" w:rsidRPr="00E33B9E" w:rsidRDefault="0084055D" w:rsidP="00D84C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130342B" w14:textId="77777777" w:rsidR="0084055D" w:rsidRPr="00E33B9E" w:rsidRDefault="0084055D" w:rsidP="00D84CEC">
      <w:pPr>
        <w:tabs>
          <w:tab w:val="left" w:pos="93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14E26D8" w14:textId="3D55086A" w:rsidR="0084055D" w:rsidRPr="00E33B9E" w:rsidRDefault="0084055D" w:rsidP="00D84CE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33B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Староста </w:t>
      </w:r>
      <w:r w:rsidR="00554934" w:rsidRPr="00E33B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Білашківського</w:t>
      </w:r>
      <w:r w:rsidRPr="00E33B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6E350269" w14:textId="3B3FCEB5" w:rsidR="0084055D" w:rsidRPr="00E33B9E" w:rsidRDefault="0084055D" w:rsidP="00D84CE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zh-CN"/>
        </w:rPr>
      </w:pPr>
      <w:r w:rsidRPr="00E33B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старостинського округу                                            </w:t>
      </w:r>
      <w:r w:rsidR="00D84CEC" w:rsidRPr="00E33B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r w:rsidR="00D812BD" w:rsidRPr="00E33B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</w:t>
      </w:r>
      <w:r w:rsidR="00554934" w:rsidRPr="00E33B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Юрій</w:t>
      </w:r>
      <w:r w:rsidR="00414414" w:rsidRPr="00E33B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554934" w:rsidRPr="00E33B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ДЗИГАР</w:t>
      </w:r>
    </w:p>
    <w:sectPr w:rsidR="0084055D" w:rsidRPr="00E33B9E" w:rsidSect="00E33B9E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F322C4"/>
    <w:multiLevelType w:val="hybridMultilevel"/>
    <w:tmpl w:val="2C760C46"/>
    <w:lvl w:ilvl="0" w:tplc="6730FD40">
      <w:start w:val="2"/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" w15:restartNumberingAfterBreak="0">
    <w:nsid w:val="67602904"/>
    <w:multiLevelType w:val="hybridMultilevel"/>
    <w:tmpl w:val="713A5A48"/>
    <w:lvl w:ilvl="0" w:tplc="0AB8853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9040633"/>
    <w:multiLevelType w:val="hybridMultilevel"/>
    <w:tmpl w:val="C3A29566"/>
    <w:lvl w:ilvl="0" w:tplc="82D461D6">
      <w:numFmt w:val="bullet"/>
      <w:lvlText w:val="-"/>
      <w:lvlJc w:val="left"/>
      <w:pPr>
        <w:ind w:left="2250" w:hanging="360"/>
      </w:pPr>
      <w:rPr>
        <w:rFonts w:ascii="Times New Roman" w:eastAsiaTheme="minorHAns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3" w15:restartNumberingAfterBreak="0">
    <w:nsid w:val="6D1E56B4"/>
    <w:multiLevelType w:val="hybridMultilevel"/>
    <w:tmpl w:val="A5B2080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3846191">
    <w:abstractNumId w:val="3"/>
  </w:num>
  <w:num w:numId="2" w16cid:durableId="1925063411">
    <w:abstractNumId w:val="2"/>
  </w:num>
  <w:num w:numId="3" w16cid:durableId="330565460">
    <w:abstractNumId w:val="1"/>
  </w:num>
  <w:num w:numId="4" w16cid:durableId="1184980100">
    <w:abstractNumId w:val="2"/>
  </w:num>
  <w:num w:numId="5" w16cid:durableId="19305772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10FE"/>
    <w:rsid w:val="00066D84"/>
    <w:rsid w:val="000C629F"/>
    <w:rsid w:val="000D7970"/>
    <w:rsid w:val="000E1F83"/>
    <w:rsid w:val="00150B34"/>
    <w:rsid w:val="00160CF5"/>
    <w:rsid w:val="00185424"/>
    <w:rsid w:val="00215766"/>
    <w:rsid w:val="002C6C3F"/>
    <w:rsid w:val="002E61F6"/>
    <w:rsid w:val="003625B5"/>
    <w:rsid w:val="003628B4"/>
    <w:rsid w:val="003A1305"/>
    <w:rsid w:val="00414414"/>
    <w:rsid w:val="00414D68"/>
    <w:rsid w:val="004302CA"/>
    <w:rsid w:val="004304B6"/>
    <w:rsid w:val="00440C16"/>
    <w:rsid w:val="00481DF8"/>
    <w:rsid w:val="004A11D6"/>
    <w:rsid w:val="004A156F"/>
    <w:rsid w:val="004B0998"/>
    <w:rsid w:val="004B5A85"/>
    <w:rsid w:val="004C407C"/>
    <w:rsid w:val="004E22DC"/>
    <w:rsid w:val="005115BE"/>
    <w:rsid w:val="00526C65"/>
    <w:rsid w:val="00554934"/>
    <w:rsid w:val="0056198E"/>
    <w:rsid w:val="005B0E74"/>
    <w:rsid w:val="00624045"/>
    <w:rsid w:val="0063282A"/>
    <w:rsid w:val="0067439C"/>
    <w:rsid w:val="00682954"/>
    <w:rsid w:val="00687A98"/>
    <w:rsid w:val="0069395B"/>
    <w:rsid w:val="00697A0C"/>
    <w:rsid w:val="007276BA"/>
    <w:rsid w:val="0075444A"/>
    <w:rsid w:val="00765EF5"/>
    <w:rsid w:val="00771B51"/>
    <w:rsid w:val="00776E79"/>
    <w:rsid w:val="007A2206"/>
    <w:rsid w:val="007A63B5"/>
    <w:rsid w:val="007B506F"/>
    <w:rsid w:val="007C4EF0"/>
    <w:rsid w:val="0084055D"/>
    <w:rsid w:val="00874C69"/>
    <w:rsid w:val="00885077"/>
    <w:rsid w:val="00892674"/>
    <w:rsid w:val="008A0D85"/>
    <w:rsid w:val="008C10FE"/>
    <w:rsid w:val="008C62C7"/>
    <w:rsid w:val="008C6BF8"/>
    <w:rsid w:val="00985A65"/>
    <w:rsid w:val="009C4A29"/>
    <w:rsid w:val="009C4ECF"/>
    <w:rsid w:val="009D2898"/>
    <w:rsid w:val="009D4BF9"/>
    <w:rsid w:val="009E67B1"/>
    <w:rsid w:val="00A1509D"/>
    <w:rsid w:val="00A2293B"/>
    <w:rsid w:val="00A33DBF"/>
    <w:rsid w:val="00A40ECC"/>
    <w:rsid w:val="00A92FD9"/>
    <w:rsid w:val="00A93621"/>
    <w:rsid w:val="00AC0318"/>
    <w:rsid w:val="00AC121D"/>
    <w:rsid w:val="00B86C6E"/>
    <w:rsid w:val="00BE03A6"/>
    <w:rsid w:val="00BF1359"/>
    <w:rsid w:val="00C02FD3"/>
    <w:rsid w:val="00C64A16"/>
    <w:rsid w:val="00CB0AAE"/>
    <w:rsid w:val="00CC1D55"/>
    <w:rsid w:val="00CC5174"/>
    <w:rsid w:val="00CC68B9"/>
    <w:rsid w:val="00CC6E48"/>
    <w:rsid w:val="00D57067"/>
    <w:rsid w:val="00D812BD"/>
    <w:rsid w:val="00D84CEC"/>
    <w:rsid w:val="00D95F55"/>
    <w:rsid w:val="00DB73D9"/>
    <w:rsid w:val="00DE77F2"/>
    <w:rsid w:val="00E00C31"/>
    <w:rsid w:val="00E27525"/>
    <w:rsid w:val="00E33B9E"/>
    <w:rsid w:val="00E90387"/>
    <w:rsid w:val="00E90BB5"/>
    <w:rsid w:val="00F175B2"/>
    <w:rsid w:val="00F323C6"/>
    <w:rsid w:val="00F54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0C51B7"/>
  <w15:docId w15:val="{6834CE63-657B-43B6-B5EA-444E490BE4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C6E48"/>
    <w:rPr>
      <w:kern w:val="0"/>
    </w:rPr>
  </w:style>
  <w:style w:type="paragraph" w:styleId="1">
    <w:name w:val="heading 1"/>
    <w:basedOn w:val="a"/>
    <w:next w:val="a"/>
    <w:link w:val="10"/>
    <w:uiPriority w:val="9"/>
    <w:qFormat/>
    <w:rsid w:val="008C10F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C10F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C10F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C10F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  <w:kern w:val="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C10F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  <w:kern w:val="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C10F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C10F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C10F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C10F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C10F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8C10F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8C10F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8C10FE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8C10FE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8C10FE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8C10FE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8C10FE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8C10FE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8C10F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 Знак"/>
    <w:basedOn w:val="a0"/>
    <w:link w:val="a3"/>
    <w:uiPriority w:val="10"/>
    <w:rsid w:val="008C10F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C10F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</w:rPr>
  </w:style>
  <w:style w:type="character" w:customStyle="1" w:styleId="a6">
    <w:name w:val="Підзаголовок Знак"/>
    <w:basedOn w:val="a0"/>
    <w:link w:val="a5"/>
    <w:uiPriority w:val="11"/>
    <w:rsid w:val="008C10F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8C10FE"/>
    <w:pPr>
      <w:spacing w:before="160"/>
      <w:jc w:val="center"/>
    </w:pPr>
    <w:rPr>
      <w:i/>
      <w:iCs/>
      <w:color w:val="404040" w:themeColor="text1" w:themeTint="BF"/>
      <w:kern w:val="2"/>
    </w:rPr>
  </w:style>
  <w:style w:type="character" w:customStyle="1" w:styleId="a8">
    <w:name w:val="Цитата Знак"/>
    <w:basedOn w:val="a0"/>
    <w:link w:val="a7"/>
    <w:uiPriority w:val="29"/>
    <w:rsid w:val="008C10FE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8C10FE"/>
    <w:pPr>
      <w:ind w:left="720"/>
      <w:contextualSpacing/>
    </w:pPr>
    <w:rPr>
      <w:kern w:val="2"/>
    </w:rPr>
  </w:style>
  <w:style w:type="character" w:styleId="aa">
    <w:name w:val="Intense Emphasis"/>
    <w:basedOn w:val="a0"/>
    <w:uiPriority w:val="21"/>
    <w:qFormat/>
    <w:rsid w:val="008C10FE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8C10F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kern w:val="2"/>
    </w:rPr>
  </w:style>
  <w:style w:type="character" w:customStyle="1" w:styleId="ac">
    <w:name w:val="Насичена цитата Знак"/>
    <w:basedOn w:val="a0"/>
    <w:link w:val="ab"/>
    <w:uiPriority w:val="30"/>
    <w:rsid w:val="008C10FE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8C10FE"/>
    <w:rPr>
      <w:b/>
      <w:bCs/>
      <w:smallCaps/>
      <w:color w:val="2F5496" w:themeColor="accent1" w:themeShade="BF"/>
      <w:spacing w:val="5"/>
    </w:rPr>
  </w:style>
  <w:style w:type="table" w:styleId="ae">
    <w:name w:val="Table Grid"/>
    <w:basedOn w:val="a1"/>
    <w:uiPriority w:val="59"/>
    <w:rsid w:val="009C4A29"/>
    <w:pPr>
      <w:spacing w:after="0" w:line="240" w:lineRule="auto"/>
    </w:pPr>
    <w:rPr>
      <w:kern w:val="0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data">
    <w:name w:val="docdata"/>
    <w:aliases w:val="docy,v5,6337,baiaagaaboqcaaad9xyaaauffwaaaaaaaaaaaaaaaaaaaaaaaaaaaaaaaaaaaaaaaaaaaaaaaaaaaaaaaaaaaaaaaaaaaaaaaaaaaaaaaaaaaaaaaaaaaaaaaaaaaaaaaaaaaaaaaaaaaaaaaaaaaaaaaaaaaaaaaaaaaaaaaaaaaaaaaaaaaaaaaaaaaaaaaaaaaaaaaaaaaaaaaaaaaaaaaaaaaaaaaaaaaaaa"/>
    <w:basedOn w:val="a0"/>
    <w:rsid w:val="009C4A29"/>
  </w:style>
  <w:style w:type="character" w:customStyle="1" w:styleId="211pt">
    <w:name w:val="Основний текст (2) + 11 pt"/>
    <w:basedOn w:val="a0"/>
    <w:rsid w:val="009C4A2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 w:eastAsia="uk-UA" w:bidi="uk-UA"/>
    </w:rPr>
  </w:style>
  <w:style w:type="character" w:customStyle="1" w:styleId="11">
    <w:name w:val="Основной текст Знак1"/>
    <w:rsid w:val="004E22DC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paragraph" w:styleId="af">
    <w:name w:val="Balloon Text"/>
    <w:basedOn w:val="a"/>
    <w:link w:val="af0"/>
    <w:uiPriority w:val="99"/>
    <w:semiHidden/>
    <w:unhideWhenUsed/>
    <w:rsid w:val="007544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у виносці Знак"/>
    <w:basedOn w:val="a0"/>
    <w:link w:val="af"/>
    <w:uiPriority w:val="99"/>
    <w:semiHidden/>
    <w:rsid w:val="0075444A"/>
    <w:rPr>
      <w:rFonts w:ascii="Tahoma" w:hAnsi="Tahoma" w:cs="Tahoma"/>
      <w:kern w:val="0"/>
      <w:sz w:val="16"/>
      <w:szCs w:val="16"/>
    </w:rPr>
  </w:style>
  <w:style w:type="paragraph" w:styleId="af1">
    <w:name w:val="Normal (Web)"/>
    <w:basedOn w:val="a"/>
    <w:uiPriority w:val="99"/>
    <w:unhideWhenUsed/>
    <w:rsid w:val="006829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f2">
    <w:name w:val="Strong"/>
    <w:basedOn w:val="a0"/>
    <w:uiPriority w:val="22"/>
    <w:qFormat/>
    <w:rsid w:val="0068295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96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3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0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6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3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3DA871-2E9C-4F0C-9BD1-2A12EC9C7C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4870</Words>
  <Characters>2776</Characters>
  <Application>Microsoft Office Word</Application>
  <DocSecurity>0</DocSecurity>
  <Lines>23</Lines>
  <Paragraphs>15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Вадим</cp:lastModifiedBy>
  <cp:revision>3</cp:revision>
  <cp:lastPrinted>2026-04-07T10:46:00Z</cp:lastPrinted>
  <dcterms:created xsi:type="dcterms:W3CDTF">2026-04-17T06:00:00Z</dcterms:created>
  <dcterms:modified xsi:type="dcterms:W3CDTF">2026-05-01T06:26:00Z</dcterms:modified>
</cp:coreProperties>
</file>